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807" w:rsidRDefault="00BF7807" w:rsidP="00BF7807">
      <w:pPr>
        <w:spacing w:line="220" w:lineRule="atLeast"/>
        <w:jc w:val="center"/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201</w:t>
      </w:r>
      <w:r w:rsidRPr="00BF7807">
        <w:rPr>
          <w:rFonts w:ascii="黑体" w:eastAsia="黑体" w:hAnsi="黑体" w:hint="eastAsia"/>
          <w:sz w:val="28"/>
          <w:szCs w:val="28"/>
        </w:rPr>
        <w:t>3年河北省普通高等学校对口招生技能试题(B卷)</w:t>
      </w:r>
    </w:p>
    <w:p w:rsidR="00BF7807" w:rsidRDefault="00BF7807" w:rsidP="00BF7807">
      <w:pPr>
        <w:spacing w:line="220" w:lineRule="atLeast"/>
        <w:rPr>
          <w:rFonts w:ascii="黑体" w:eastAsia="黑体" w:hAnsi="黑体" w:hint="eastAsia"/>
          <w:sz w:val="20"/>
          <w:szCs w:val="20"/>
        </w:rPr>
      </w:pPr>
      <w:r w:rsidRPr="00BF7807">
        <w:rPr>
          <w:rFonts w:ascii="黑体" w:eastAsia="黑体" w:hAnsi="黑体" w:hint="eastAsia"/>
          <w:sz w:val="24"/>
          <w:szCs w:val="24"/>
        </w:rPr>
        <w:t>说明:</w:t>
      </w:r>
      <w:r>
        <w:rPr>
          <w:rFonts w:ascii="黑体" w:eastAsia="黑体" w:hAnsi="黑体" w:hint="eastAsia"/>
          <w:sz w:val="24"/>
          <w:szCs w:val="24"/>
        </w:rPr>
        <w:tab/>
      </w:r>
      <w:r w:rsidRPr="00BF7807">
        <w:rPr>
          <w:rFonts w:ascii="黑体" w:eastAsia="黑体" w:hAnsi="黑体" w:hint="eastAsia"/>
          <w:sz w:val="20"/>
          <w:szCs w:val="20"/>
        </w:rPr>
        <w:t>本次考试共由3部分内容组成,共</w:t>
      </w:r>
      <w:r>
        <w:rPr>
          <w:rFonts w:ascii="黑体" w:eastAsia="黑体" w:hAnsi="黑体" w:hint="eastAsia"/>
          <w:sz w:val="20"/>
          <w:szCs w:val="20"/>
        </w:rPr>
        <w:t>1</w:t>
      </w:r>
      <w:r w:rsidRPr="00BF7807">
        <w:rPr>
          <w:rFonts w:ascii="黑体" w:eastAsia="黑体" w:hAnsi="黑体" w:hint="eastAsia"/>
          <w:sz w:val="20"/>
          <w:szCs w:val="20"/>
        </w:rPr>
        <w:t>50分;考生在规定时间内根据要求独立完成.第一部分为考试过程的职业与安全意</w:t>
      </w:r>
      <w:r>
        <w:rPr>
          <w:rFonts w:ascii="黑体" w:eastAsia="黑体" w:hAnsi="黑体" w:hint="eastAsia"/>
          <w:sz w:val="20"/>
          <w:szCs w:val="20"/>
        </w:rPr>
        <w:tab/>
      </w:r>
      <w:r w:rsidRPr="00BF7807">
        <w:rPr>
          <w:rFonts w:ascii="黑体" w:eastAsia="黑体" w:hAnsi="黑体" w:hint="eastAsia"/>
          <w:sz w:val="20"/>
          <w:szCs w:val="20"/>
        </w:rPr>
        <w:t>识,占</w:t>
      </w:r>
      <w:r>
        <w:rPr>
          <w:rFonts w:ascii="黑体" w:eastAsia="黑体" w:hAnsi="黑体" w:hint="eastAsia"/>
          <w:sz w:val="20"/>
          <w:szCs w:val="20"/>
        </w:rPr>
        <w:t>1</w:t>
      </w:r>
      <w:r w:rsidRPr="00BF7807">
        <w:rPr>
          <w:rFonts w:ascii="黑体" w:eastAsia="黑体" w:hAnsi="黑体" w:hint="eastAsia"/>
          <w:sz w:val="20"/>
          <w:szCs w:val="20"/>
        </w:rPr>
        <w:t>0分.第二部分为试卷上作答的部分,占40分.第三部分为电子产品安装与调试,占</w:t>
      </w:r>
      <w:r>
        <w:rPr>
          <w:rFonts w:ascii="黑体" w:eastAsia="黑体" w:hAnsi="黑体" w:hint="eastAsia"/>
          <w:sz w:val="20"/>
          <w:szCs w:val="20"/>
        </w:rPr>
        <w:t>1</w:t>
      </w:r>
      <w:r w:rsidRPr="00BF7807">
        <w:rPr>
          <w:rFonts w:ascii="黑体" w:eastAsia="黑体" w:hAnsi="黑体" w:hint="eastAsia"/>
          <w:sz w:val="20"/>
          <w:szCs w:val="20"/>
        </w:rPr>
        <w:t>00分.</w:t>
      </w:r>
    </w:p>
    <w:p w:rsidR="00B37B6C" w:rsidRDefault="00951A0C" w:rsidP="00B37B6C">
      <w:pPr>
        <w:spacing w:line="220" w:lineRule="atLeast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 w:hint="eastAsia"/>
          <w:sz w:val="20"/>
          <w:szCs w:val="20"/>
        </w:rPr>
        <w:t>一</w:t>
      </w:r>
      <w:r w:rsidRPr="00951A0C">
        <w:rPr>
          <w:rFonts w:ascii="黑体" w:eastAsia="黑体" w:hAnsi="黑体" w:hint="eastAsia"/>
          <w:sz w:val="20"/>
          <w:szCs w:val="20"/>
        </w:rPr>
        <w:t>.职业与安全意识(1 0分)</w:t>
      </w:r>
      <w:r w:rsidR="00571309">
        <w:rPr>
          <w:rFonts w:ascii="黑体" w:eastAsia="黑体" w:hAnsi="黑体" w:hint="eastAsia"/>
          <w:sz w:val="20"/>
          <w:szCs w:val="20"/>
        </w:rPr>
        <w:tab/>
      </w:r>
      <w:r w:rsidR="00571309">
        <w:rPr>
          <w:rFonts w:ascii="黑体" w:eastAsia="黑体" w:hAnsi="黑体" w:hint="eastAsia"/>
          <w:sz w:val="20"/>
          <w:szCs w:val="20"/>
        </w:rPr>
        <w:tab/>
      </w:r>
      <w:r w:rsidR="00571309">
        <w:rPr>
          <w:rFonts w:ascii="黑体" w:eastAsia="黑体" w:hAnsi="黑体" w:hint="eastAsia"/>
          <w:sz w:val="20"/>
          <w:szCs w:val="20"/>
        </w:rPr>
        <w:tab/>
      </w:r>
      <w:r w:rsidR="00571309">
        <w:rPr>
          <w:rFonts w:ascii="黑体" w:eastAsia="黑体" w:hAnsi="黑体" w:hint="eastAsia"/>
          <w:sz w:val="20"/>
          <w:szCs w:val="20"/>
        </w:rPr>
        <w:tab/>
      </w:r>
      <w:r w:rsidR="00571309">
        <w:rPr>
          <w:rFonts w:ascii="黑体" w:eastAsia="黑体" w:hAnsi="黑体" w:hint="eastAsia"/>
          <w:sz w:val="20"/>
          <w:szCs w:val="20"/>
        </w:rPr>
        <w:tab/>
      </w:r>
      <w:r w:rsidR="00571309">
        <w:rPr>
          <w:rFonts w:ascii="黑体" w:eastAsia="黑体" w:hAnsi="黑体" w:hint="eastAsia"/>
          <w:sz w:val="20"/>
          <w:szCs w:val="20"/>
        </w:rPr>
        <w:tab/>
      </w:r>
      <w:r w:rsidR="00571309">
        <w:rPr>
          <w:rFonts w:ascii="黑体" w:eastAsia="黑体" w:hAnsi="黑体" w:hint="eastAsia"/>
          <w:sz w:val="20"/>
          <w:szCs w:val="20"/>
        </w:rPr>
        <w:tab/>
      </w:r>
      <w:r w:rsidR="00571309">
        <w:rPr>
          <w:rFonts w:ascii="黑体" w:eastAsia="黑体" w:hAnsi="黑体" w:hint="eastAsia"/>
          <w:sz w:val="20"/>
          <w:szCs w:val="20"/>
        </w:rPr>
        <w:tab/>
      </w:r>
      <w:r w:rsidR="00571309">
        <w:rPr>
          <w:rFonts w:ascii="黑体" w:eastAsia="黑体" w:hAnsi="黑体" w:hint="eastAsia"/>
          <w:sz w:val="20"/>
          <w:szCs w:val="20"/>
        </w:rPr>
        <w:tab/>
      </w:r>
      <w:r w:rsidR="00571309">
        <w:rPr>
          <w:rFonts w:ascii="黑体" w:eastAsia="黑体" w:hAnsi="黑体" w:hint="eastAsia"/>
          <w:sz w:val="20"/>
          <w:szCs w:val="20"/>
        </w:rPr>
        <w:tab/>
      </w:r>
      <w:r w:rsidR="00571309">
        <w:rPr>
          <w:rFonts w:ascii="黑体" w:eastAsia="黑体" w:hAnsi="黑体" w:hint="eastAsia"/>
          <w:sz w:val="20"/>
          <w:szCs w:val="20"/>
        </w:rPr>
        <w:tab/>
      </w:r>
      <w:r w:rsidR="00571309">
        <w:rPr>
          <w:rFonts w:ascii="黑体" w:eastAsia="黑体" w:hAnsi="黑体" w:hint="eastAsia"/>
          <w:sz w:val="20"/>
          <w:szCs w:val="20"/>
        </w:rPr>
        <w:tab/>
      </w:r>
      <w:r w:rsidR="00571309">
        <w:rPr>
          <w:rFonts w:ascii="黑体" w:eastAsia="黑体" w:hAnsi="黑体" w:hint="eastAsia"/>
          <w:sz w:val="20"/>
          <w:szCs w:val="20"/>
        </w:rPr>
        <w:tab/>
      </w:r>
      <w:r w:rsidR="00571309" w:rsidRPr="00571309">
        <w:rPr>
          <w:rFonts w:ascii="黑体" w:eastAsia="黑体" w:hAnsi="黑体" w:hint="eastAsia"/>
          <w:sz w:val="20"/>
          <w:szCs w:val="20"/>
        </w:rPr>
        <w:t>操作符合安全操作规程;工具摆放包装物品.导线线头等的处理,符合职业岗位的要求;遵守考场纪律,尊重考场工作人员,</w:t>
      </w:r>
      <w:r w:rsidR="00571309">
        <w:rPr>
          <w:rFonts w:ascii="黑体" w:eastAsia="黑体" w:hAnsi="黑体" w:hint="eastAsia"/>
          <w:sz w:val="20"/>
          <w:szCs w:val="20"/>
        </w:rPr>
        <w:t>爱惜</w:t>
      </w:r>
      <w:r w:rsidR="00571309" w:rsidRPr="00571309">
        <w:rPr>
          <w:rFonts w:ascii="黑体" w:eastAsia="黑体" w:hAnsi="黑体" w:hint="eastAsia"/>
          <w:sz w:val="20"/>
          <w:szCs w:val="20"/>
        </w:rPr>
        <w:t>考场的设备和器材,保持工位的整洁.</w:t>
      </w:r>
      <w:r w:rsidR="00571309">
        <w:rPr>
          <w:rFonts w:ascii="黑体" w:eastAsia="黑体" w:hAnsi="黑体" w:hint="eastAsia"/>
          <w:sz w:val="20"/>
          <w:szCs w:val="20"/>
        </w:rPr>
        <w:tab/>
      </w:r>
      <w:r w:rsidR="00571309">
        <w:rPr>
          <w:rFonts w:ascii="黑体" w:eastAsia="黑体" w:hAnsi="黑体" w:hint="eastAsia"/>
          <w:sz w:val="20"/>
          <w:szCs w:val="20"/>
        </w:rPr>
        <w:tab/>
      </w:r>
      <w:r w:rsidR="00571309">
        <w:rPr>
          <w:rFonts w:ascii="黑体" w:eastAsia="黑体" w:hAnsi="黑体" w:hint="eastAsia"/>
          <w:sz w:val="20"/>
          <w:szCs w:val="20"/>
        </w:rPr>
        <w:tab/>
      </w:r>
      <w:r w:rsidR="00571309">
        <w:rPr>
          <w:rFonts w:ascii="黑体" w:eastAsia="黑体" w:hAnsi="黑体" w:hint="eastAsia"/>
          <w:sz w:val="20"/>
          <w:szCs w:val="20"/>
        </w:rPr>
        <w:tab/>
      </w:r>
      <w:r w:rsidR="00571309">
        <w:rPr>
          <w:rFonts w:ascii="黑体" w:eastAsia="黑体" w:hAnsi="黑体" w:hint="eastAsia"/>
          <w:sz w:val="20"/>
          <w:szCs w:val="20"/>
        </w:rPr>
        <w:tab/>
      </w:r>
      <w:r w:rsidR="00571309">
        <w:rPr>
          <w:rFonts w:ascii="黑体" w:eastAsia="黑体" w:hAnsi="黑体" w:hint="eastAsia"/>
          <w:sz w:val="20"/>
          <w:szCs w:val="20"/>
        </w:rPr>
        <w:tab/>
      </w:r>
      <w:r w:rsidR="00571309">
        <w:rPr>
          <w:rFonts w:ascii="黑体" w:eastAsia="黑体" w:hAnsi="黑体" w:hint="eastAsia"/>
          <w:sz w:val="20"/>
          <w:szCs w:val="20"/>
        </w:rPr>
        <w:tab/>
      </w:r>
      <w:r w:rsidR="00571309">
        <w:rPr>
          <w:rFonts w:ascii="黑体" w:eastAsia="黑体" w:hAnsi="黑体" w:hint="eastAsia"/>
          <w:sz w:val="20"/>
          <w:szCs w:val="20"/>
        </w:rPr>
        <w:tab/>
      </w:r>
      <w:r w:rsidR="00571309">
        <w:rPr>
          <w:rFonts w:ascii="黑体" w:eastAsia="黑体" w:hAnsi="黑体" w:hint="eastAsia"/>
          <w:sz w:val="20"/>
          <w:szCs w:val="20"/>
        </w:rPr>
        <w:tab/>
      </w:r>
      <w:r w:rsidR="00571309">
        <w:rPr>
          <w:rFonts w:ascii="黑体" w:eastAsia="黑体" w:hAnsi="黑体" w:hint="eastAsia"/>
          <w:sz w:val="20"/>
          <w:szCs w:val="20"/>
        </w:rPr>
        <w:tab/>
      </w:r>
      <w:r w:rsidR="00571309">
        <w:rPr>
          <w:rFonts w:ascii="黑体" w:eastAsia="黑体" w:hAnsi="黑体" w:hint="eastAsia"/>
          <w:sz w:val="20"/>
          <w:szCs w:val="20"/>
        </w:rPr>
        <w:tab/>
      </w:r>
      <w:r w:rsidR="00571309" w:rsidRPr="00571309">
        <w:rPr>
          <w:rFonts w:ascii="黑体" w:eastAsia="黑体" w:hAnsi="黑体" w:hint="eastAsia"/>
          <w:sz w:val="20"/>
          <w:szCs w:val="20"/>
        </w:rPr>
        <w:t>1 工作过程安全;    2.正确使用仪表;  3.工具使用安全规范;  4.遵守纪律.保持清清.</w:t>
      </w:r>
      <w:r w:rsidR="00571309">
        <w:rPr>
          <w:rFonts w:ascii="黑体" w:eastAsia="黑体" w:hAnsi="黑体" w:hint="eastAsia"/>
          <w:sz w:val="20"/>
          <w:szCs w:val="20"/>
        </w:rPr>
        <w:tab/>
      </w:r>
      <w:r w:rsidR="00571309">
        <w:rPr>
          <w:rFonts w:ascii="黑体" w:eastAsia="黑体" w:hAnsi="黑体" w:hint="eastAsia"/>
          <w:sz w:val="20"/>
          <w:szCs w:val="20"/>
        </w:rPr>
        <w:tab/>
      </w:r>
      <w:r w:rsidR="00571309">
        <w:rPr>
          <w:rFonts w:ascii="黑体" w:eastAsia="黑体" w:hAnsi="黑体" w:hint="eastAsia"/>
          <w:sz w:val="20"/>
          <w:szCs w:val="20"/>
        </w:rPr>
        <w:tab/>
      </w:r>
      <w:r w:rsidR="00571309">
        <w:rPr>
          <w:rFonts w:ascii="黑体" w:eastAsia="黑体" w:hAnsi="黑体" w:hint="eastAsia"/>
          <w:sz w:val="20"/>
          <w:szCs w:val="20"/>
        </w:rPr>
        <w:tab/>
        <w:t xml:space="preserve">       </w:t>
      </w:r>
      <w:r w:rsidR="00571309" w:rsidRPr="00571309">
        <w:rPr>
          <w:rFonts w:ascii="黑体" w:eastAsia="黑体" w:hAnsi="黑体" w:hint="eastAsia"/>
          <w:sz w:val="20"/>
          <w:szCs w:val="20"/>
        </w:rPr>
        <w:t>二.填空与问答题(40分)</w:t>
      </w:r>
      <w:r w:rsidR="00571309">
        <w:rPr>
          <w:rFonts w:ascii="黑体" w:eastAsia="黑体" w:hAnsi="黑体" w:hint="eastAsia"/>
          <w:sz w:val="20"/>
          <w:szCs w:val="20"/>
        </w:rPr>
        <w:tab/>
      </w:r>
      <w:r w:rsidR="00571309">
        <w:rPr>
          <w:rFonts w:ascii="黑体" w:eastAsia="黑体" w:hAnsi="黑体" w:hint="eastAsia"/>
          <w:sz w:val="20"/>
          <w:szCs w:val="20"/>
        </w:rPr>
        <w:tab/>
      </w:r>
      <w:r w:rsidR="00571309">
        <w:rPr>
          <w:rFonts w:ascii="黑体" w:eastAsia="黑体" w:hAnsi="黑体" w:hint="eastAsia"/>
          <w:sz w:val="20"/>
          <w:szCs w:val="20"/>
        </w:rPr>
        <w:tab/>
      </w:r>
      <w:r w:rsidR="00571309">
        <w:rPr>
          <w:rFonts w:ascii="黑体" w:eastAsia="黑体" w:hAnsi="黑体" w:hint="eastAsia"/>
          <w:sz w:val="20"/>
          <w:szCs w:val="20"/>
        </w:rPr>
        <w:tab/>
      </w:r>
      <w:r w:rsidR="00571309">
        <w:rPr>
          <w:rFonts w:ascii="黑体" w:eastAsia="黑体" w:hAnsi="黑体" w:hint="eastAsia"/>
          <w:sz w:val="20"/>
          <w:szCs w:val="20"/>
        </w:rPr>
        <w:tab/>
      </w:r>
      <w:r w:rsidR="00571309">
        <w:rPr>
          <w:rFonts w:ascii="黑体" w:eastAsia="黑体" w:hAnsi="黑体" w:hint="eastAsia"/>
          <w:sz w:val="20"/>
          <w:szCs w:val="20"/>
        </w:rPr>
        <w:tab/>
      </w:r>
      <w:r w:rsidR="00571309">
        <w:rPr>
          <w:rFonts w:ascii="黑体" w:eastAsia="黑体" w:hAnsi="黑体" w:hint="eastAsia"/>
          <w:sz w:val="20"/>
          <w:szCs w:val="20"/>
        </w:rPr>
        <w:tab/>
      </w:r>
      <w:r w:rsidR="00571309">
        <w:rPr>
          <w:rFonts w:ascii="黑体" w:eastAsia="黑体" w:hAnsi="黑体" w:hint="eastAsia"/>
          <w:sz w:val="20"/>
          <w:szCs w:val="20"/>
        </w:rPr>
        <w:tab/>
      </w:r>
      <w:r w:rsidR="00571309">
        <w:rPr>
          <w:rFonts w:ascii="黑体" w:eastAsia="黑体" w:hAnsi="黑体" w:hint="eastAsia"/>
          <w:sz w:val="20"/>
          <w:szCs w:val="20"/>
        </w:rPr>
        <w:tab/>
      </w:r>
      <w:r w:rsidR="00571309">
        <w:rPr>
          <w:rFonts w:ascii="黑体" w:eastAsia="黑体" w:hAnsi="黑体" w:hint="eastAsia"/>
          <w:sz w:val="20"/>
          <w:szCs w:val="20"/>
        </w:rPr>
        <w:tab/>
      </w:r>
      <w:r w:rsidR="00571309">
        <w:rPr>
          <w:rFonts w:ascii="黑体" w:eastAsia="黑体" w:hAnsi="黑体" w:hint="eastAsia"/>
          <w:sz w:val="20"/>
          <w:szCs w:val="20"/>
        </w:rPr>
        <w:tab/>
      </w:r>
      <w:r w:rsidR="00571309">
        <w:rPr>
          <w:rFonts w:ascii="黑体" w:eastAsia="黑体" w:hAnsi="黑体" w:hint="eastAsia"/>
          <w:sz w:val="20"/>
          <w:szCs w:val="20"/>
        </w:rPr>
        <w:tab/>
      </w:r>
      <w:r w:rsidR="00571309">
        <w:rPr>
          <w:rFonts w:ascii="黑体" w:eastAsia="黑体" w:hAnsi="黑体" w:hint="eastAsia"/>
          <w:sz w:val="20"/>
          <w:szCs w:val="20"/>
        </w:rPr>
        <w:tab/>
      </w:r>
      <w:r w:rsidR="00571309">
        <w:rPr>
          <w:rFonts w:ascii="黑体" w:eastAsia="黑体" w:hAnsi="黑体" w:hint="eastAsia"/>
          <w:sz w:val="20"/>
          <w:szCs w:val="20"/>
        </w:rPr>
        <w:tab/>
      </w:r>
      <w:r w:rsidR="00571309" w:rsidRPr="00571309">
        <w:rPr>
          <w:rFonts w:ascii="黑体" w:eastAsia="黑体" w:hAnsi="黑体" w:hint="eastAsia"/>
          <w:sz w:val="20"/>
          <w:szCs w:val="20"/>
        </w:rPr>
        <w:t>1</w:t>
      </w:r>
      <w:r w:rsidR="00571309">
        <w:rPr>
          <w:rFonts w:ascii="黑体" w:eastAsia="黑体" w:hAnsi="黑体" w:hint="eastAsia"/>
          <w:sz w:val="20"/>
          <w:szCs w:val="20"/>
        </w:rPr>
        <w:t>.</w:t>
      </w:r>
      <w:r w:rsidR="00571309" w:rsidRPr="00571309">
        <w:rPr>
          <w:rFonts w:ascii="黑体" w:eastAsia="黑体" w:hAnsi="黑体" w:hint="eastAsia"/>
          <w:sz w:val="20"/>
          <w:szCs w:val="20"/>
        </w:rPr>
        <w:t xml:space="preserve"> 交流接触器是通过电磁机构工作的, 频繁的</w:t>
      </w:r>
      <w:r w:rsidR="00571309">
        <w:rPr>
          <w:rFonts w:ascii="黑体" w:eastAsia="黑体" w:hAnsi="黑体" w:hint="eastAsia"/>
          <w:sz w:val="20"/>
          <w:szCs w:val="20"/>
        </w:rPr>
        <w:t>________</w:t>
      </w:r>
      <w:r w:rsidR="00571309" w:rsidRPr="00571309">
        <w:rPr>
          <w:rFonts w:ascii="黑体" w:eastAsia="黑体" w:hAnsi="黑体" w:hint="eastAsia"/>
          <w:sz w:val="20"/>
          <w:szCs w:val="20"/>
        </w:rPr>
        <w:t>和</w:t>
      </w:r>
      <w:r w:rsidR="00571309">
        <w:rPr>
          <w:rFonts w:ascii="黑体" w:eastAsia="黑体" w:hAnsi="黑体" w:hint="eastAsia"/>
          <w:sz w:val="20"/>
          <w:szCs w:val="20"/>
        </w:rPr>
        <w:t>________主</w:t>
      </w:r>
      <w:r w:rsidR="00571309" w:rsidRPr="00571309">
        <w:rPr>
          <w:rFonts w:ascii="黑体" w:eastAsia="黑体" w:hAnsi="黑体" w:hint="eastAsia"/>
          <w:sz w:val="20"/>
          <w:szCs w:val="20"/>
        </w:rPr>
        <w:t>回路的远距离操</w:t>
      </w:r>
      <w:r w:rsidR="00571309">
        <w:rPr>
          <w:rFonts w:ascii="黑体" w:eastAsia="黑体" w:hAnsi="黑体" w:hint="eastAsia"/>
          <w:sz w:val="20"/>
          <w:szCs w:val="20"/>
        </w:rPr>
        <w:t>纵电器，其优</w:t>
      </w:r>
      <w:r w:rsidR="00571309" w:rsidRPr="00571309">
        <w:rPr>
          <w:rFonts w:ascii="黑体" w:eastAsia="黑体" w:hAnsi="黑体" w:hint="eastAsia"/>
          <w:sz w:val="20"/>
          <w:szCs w:val="20"/>
        </w:rPr>
        <w:t>点是</w:t>
      </w:r>
      <w:r w:rsidR="00571309">
        <w:rPr>
          <w:rFonts w:ascii="黑体" w:eastAsia="黑体" w:hAnsi="黑体" w:hint="eastAsia"/>
          <w:sz w:val="20"/>
          <w:szCs w:val="20"/>
        </w:rPr>
        <w:t>_______、__________</w:t>
      </w:r>
      <w:r w:rsidR="00571309" w:rsidRPr="00571309">
        <w:rPr>
          <w:rFonts w:ascii="黑体" w:eastAsia="黑体" w:hAnsi="黑体" w:hint="eastAsia"/>
          <w:sz w:val="20"/>
          <w:szCs w:val="20"/>
        </w:rPr>
        <w:t xml:space="preserve"> 和</w:t>
      </w:r>
      <w:r w:rsidR="00571309">
        <w:rPr>
          <w:rFonts w:ascii="黑体" w:eastAsia="黑体" w:hAnsi="黑体" w:hint="eastAsia"/>
          <w:sz w:val="20"/>
          <w:szCs w:val="20"/>
        </w:rPr>
        <w:t>___________,其缺点是___________和________________</w:t>
      </w:r>
      <w:r w:rsidR="00571309" w:rsidRPr="00571309">
        <w:rPr>
          <w:rFonts w:ascii="黑体" w:eastAsia="黑体" w:hAnsi="黑体" w:hint="eastAsia"/>
          <w:sz w:val="20"/>
          <w:szCs w:val="20"/>
        </w:rPr>
        <w:t>。   (每空2分, 共1 4分</w:t>
      </w:r>
      <w:r w:rsidR="00571309">
        <w:rPr>
          <w:rFonts w:ascii="黑体" w:eastAsia="黑体" w:hAnsi="黑体" w:hint="eastAsia"/>
          <w:sz w:val="20"/>
          <w:szCs w:val="20"/>
        </w:rPr>
        <w:tab/>
      </w:r>
      <w:r w:rsidR="00571309">
        <w:rPr>
          <w:rFonts w:ascii="黑体" w:eastAsia="黑体" w:hAnsi="黑体" w:hint="eastAsia"/>
          <w:sz w:val="20"/>
          <w:szCs w:val="20"/>
        </w:rPr>
        <w:tab/>
      </w:r>
      <w:r w:rsidR="00571309">
        <w:rPr>
          <w:rFonts w:ascii="黑体" w:eastAsia="黑体" w:hAnsi="黑体" w:hint="eastAsia"/>
          <w:sz w:val="20"/>
          <w:szCs w:val="20"/>
        </w:rPr>
        <w:tab/>
      </w:r>
      <w:r w:rsidR="00571309">
        <w:rPr>
          <w:rFonts w:ascii="黑体" w:eastAsia="黑体" w:hAnsi="黑体" w:hint="eastAsia"/>
          <w:sz w:val="20"/>
          <w:szCs w:val="20"/>
        </w:rPr>
        <w:tab/>
      </w:r>
      <w:r w:rsidR="00571309">
        <w:rPr>
          <w:rFonts w:ascii="黑体" w:eastAsia="黑体" w:hAnsi="黑体" w:hint="eastAsia"/>
          <w:sz w:val="20"/>
          <w:szCs w:val="20"/>
        </w:rPr>
        <w:tab/>
      </w:r>
      <w:r w:rsidR="00571309" w:rsidRPr="00571309">
        <w:rPr>
          <w:rFonts w:ascii="黑体" w:eastAsia="黑体" w:hAnsi="黑体" w:hint="eastAsia"/>
          <w:sz w:val="20"/>
          <w:szCs w:val="20"/>
        </w:rPr>
        <w:t>2.单相电容式异步电动机, 通电启动后转速明显低于正常值, 试判断其可能的故障原因?  (9分)</w:t>
      </w:r>
      <w:r w:rsidR="00181720">
        <w:rPr>
          <w:rFonts w:ascii="黑体" w:eastAsia="黑体" w:hAnsi="黑体" w:hint="eastAsia"/>
          <w:sz w:val="20"/>
          <w:szCs w:val="20"/>
        </w:rPr>
        <w:tab/>
      </w:r>
      <w:r w:rsidR="00181720">
        <w:rPr>
          <w:rFonts w:ascii="黑体" w:eastAsia="黑体" w:hAnsi="黑体" w:hint="eastAsia"/>
          <w:sz w:val="20"/>
          <w:szCs w:val="20"/>
        </w:rPr>
        <w:tab/>
      </w:r>
      <w:r w:rsidR="00181720">
        <w:rPr>
          <w:rFonts w:ascii="黑体" w:eastAsia="黑体" w:hAnsi="黑体" w:hint="eastAsia"/>
          <w:sz w:val="20"/>
          <w:szCs w:val="20"/>
        </w:rPr>
        <w:tab/>
      </w:r>
      <w:r w:rsidR="00181720">
        <w:rPr>
          <w:rFonts w:ascii="黑体" w:eastAsia="黑体" w:hAnsi="黑体" w:hint="eastAsia"/>
          <w:sz w:val="20"/>
          <w:szCs w:val="20"/>
        </w:rPr>
        <w:tab/>
      </w:r>
      <w:r w:rsidR="00571309" w:rsidRPr="00571309">
        <w:rPr>
          <w:rFonts w:ascii="黑体" w:eastAsia="黑体" w:hAnsi="黑体" w:hint="eastAsia"/>
          <w:sz w:val="20"/>
          <w:szCs w:val="20"/>
        </w:rPr>
        <w:t xml:space="preserve">3.为什么要对运行中的三相电动机在切断电源后实施制动措施? </w:t>
      </w:r>
      <w:r w:rsidR="00181720">
        <w:rPr>
          <w:rFonts w:ascii="黑体" w:eastAsia="黑体" w:hAnsi="黑体" w:hint="eastAsia"/>
          <w:sz w:val="20"/>
          <w:szCs w:val="20"/>
        </w:rPr>
        <w:t>电力制动油哪</w:t>
      </w:r>
      <w:r w:rsidR="00571309" w:rsidRPr="00571309">
        <w:rPr>
          <w:rFonts w:ascii="黑体" w:eastAsia="黑体" w:hAnsi="黑体" w:hint="eastAsia"/>
          <w:sz w:val="20"/>
          <w:szCs w:val="20"/>
        </w:rPr>
        <w:t>两种主要方法? 试举出实际生产中应用的一例.  (17分)</w:t>
      </w:r>
      <w:r w:rsidR="00181720">
        <w:rPr>
          <w:rFonts w:ascii="黑体" w:eastAsia="黑体" w:hAnsi="黑体" w:hint="eastAsia"/>
          <w:sz w:val="20"/>
          <w:szCs w:val="20"/>
        </w:rPr>
        <w:tab/>
      </w:r>
      <w:r w:rsidR="00181720">
        <w:rPr>
          <w:rFonts w:ascii="黑体" w:eastAsia="黑体" w:hAnsi="黑体" w:hint="eastAsia"/>
          <w:sz w:val="20"/>
          <w:szCs w:val="20"/>
        </w:rPr>
        <w:tab/>
      </w:r>
      <w:r w:rsidR="00181720">
        <w:rPr>
          <w:rFonts w:ascii="黑体" w:eastAsia="黑体" w:hAnsi="黑体" w:hint="eastAsia"/>
          <w:sz w:val="20"/>
          <w:szCs w:val="20"/>
        </w:rPr>
        <w:tab/>
      </w:r>
      <w:r w:rsidR="00181720">
        <w:rPr>
          <w:rFonts w:ascii="黑体" w:eastAsia="黑体" w:hAnsi="黑体" w:hint="eastAsia"/>
          <w:sz w:val="20"/>
          <w:szCs w:val="20"/>
        </w:rPr>
        <w:tab/>
      </w:r>
      <w:r w:rsidR="00181720">
        <w:rPr>
          <w:rFonts w:ascii="黑体" w:eastAsia="黑体" w:hAnsi="黑体" w:hint="eastAsia"/>
          <w:sz w:val="20"/>
          <w:szCs w:val="20"/>
        </w:rPr>
        <w:tab/>
      </w:r>
      <w:r w:rsidR="00181720">
        <w:rPr>
          <w:rFonts w:ascii="黑体" w:eastAsia="黑体" w:hAnsi="黑体" w:hint="eastAsia"/>
          <w:sz w:val="20"/>
          <w:szCs w:val="20"/>
        </w:rPr>
        <w:tab/>
      </w:r>
      <w:r w:rsidR="00181720">
        <w:rPr>
          <w:rFonts w:ascii="黑体" w:eastAsia="黑体" w:hAnsi="黑体" w:hint="eastAsia"/>
          <w:sz w:val="20"/>
          <w:szCs w:val="20"/>
        </w:rPr>
        <w:tab/>
      </w:r>
      <w:r w:rsidR="00181720">
        <w:rPr>
          <w:rFonts w:ascii="黑体" w:eastAsia="黑体" w:hAnsi="黑体" w:hint="eastAsia"/>
          <w:sz w:val="20"/>
          <w:szCs w:val="20"/>
        </w:rPr>
        <w:tab/>
      </w:r>
      <w:r w:rsidR="00181720">
        <w:rPr>
          <w:rFonts w:ascii="黑体" w:eastAsia="黑体" w:hAnsi="黑体" w:hint="eastAsia"/>
          <w:sz w:val="20"/>
          <w:szCs w:val="20"/>
        </w:rPr>
        <w:tab/>
      </w:r>
      <w:r w:rsidR="00181720">
        <w:rPr>
          <w:rFonts w:ascii="黑体" w:eastAsia="黑体" w:hAnsi="黑体" w:hint="eastAsia"/>
          <w:sz w:val="20"/>
          <w:szCs w:val="20"/>
        </w:rPr>
        <w:tab/>
      </w:r>
      <w:r w:rsidR="00181720">
        <w:rPr>
          <w:rFonts w:ascii="黑体" w:eastAsia="黑体" w:hAnsi="黑体" w:hint="eastAsia"/>
          <w:sz w:val="20"/>
          <w:szCs w:val="20"/>
        </w:rPr>
        <w:tab/>
      </w:r>
      <w:r w:rsidR="00181720">
        <w:rPr>
          <w:rFonts w:ascii="黑体" w:eastAsia="黑体" w:hAnsi="黑体" w:hint="eastAsia"/>
          <w:sz w:val="20"/>
          <w:szCs w:val="20"/>
        </w:rPr>
        <w:tab/>
        <w:t xml:space="preserve">        </w:t>
      </w:r>
      <w:r w:rsidR="00181720" w:rsidRPr="00181720">
        <w:rPr>
          <w:rFonts w:ascii="黑体" w:eastAsia="黑体" w:hAnsi="黑体" w:hint="eastAsia"/>
          <w:sz w:val="20"/>
          <w:szCs w:val="20"/>
        </w:rPr>
        <w:t>三.电路安装与调试</w:t>
      </w:r>
      <w:r w:rsidR="00181720">
        <w:rPr>
          <w:rFonts w:ascii="黑体" w:eastAsia="黑体" w:hAnsi="黑体" w:hint="eastAsia"/>
          <w:sz w:val="20"/>
          <w:szCs w:val="20"/>
        </w:rPr>
        <w:t xml:space="preserve"> (1</w:t>
      </w:r>
      <w:r w:rsidR="00181720" w:rsidRPr="00181720">
        <w:rPr>
          <w:rFonts w:ascii="黑体" w:eastAsia="黑体" w:hAnsi="黑体" w:hint="eastAsia"/>
          <w:sz w:val="20"/>
          <w:szCs w:val="20"/>
        </w:rPr>
        <w:t>00分)</w:t>
      </w:r>
      <w:r w:rsidR="00181720">
        <w:rPr>
          <w:rFonts w:ascii="黑体" w:eastAsia="黑体" w:hAnsi="黑体" w:hint="eastAsia"/>
          <w:sz w:val="20"/>
          <w:szCs w:val="20"/>
        </w:rPr>
        <w:tab/>
      </w:r>
      <w:r w:rsidR="00181720">
        <w:rPr>
          <w:rFonts w:ascii="黑体" w:eastAsia="黑体" w:hAnsi="黑体" w:hint="eastAsia"/>
          <w:sz w:val="20"/>
          <w:szCs w:val="20"/>
        </w:rPr>
        <w:tab/>
      </w:r>
      <w:r w:rsidR="00181720">
        <w:rPr>
          <w:rFonts w:ascii="黑体" w:eastAsia="黑体" w:hAnsi="黑体" w:hint="eastAsia"/>
          <w:sz w:val="20"/>
          <w:szCs w:val="20"/>
        </w:rPr>
        <w:tab/>
      </w:r>
      <w:r w:rsidR="00181720">
        <w:rPr>
          <w:rFonts w:ascii="黑体" w:eastAsia="黑体" w:hAnsi="黑体" w:hint="eastAsia"/>
          <w:sz w:val="20"/>
          <w:szCs w:val="20"/>
        </w:rPr>
        <w:tab/>
      </w:r>
      <w:r w:rsidR="00181720">
        <w:rPr>
          <w:rFonts w:ascii="黑体" w:eastAsia="黑体" w:hAnsi="黑体" w:hint="eastAsia"/>
          <w:sz w:val="20"/>
          <w:szCs w:val="20"/>
        </w:rPr>
        <w:tab/>
      </w:r>
      <w:r w:rsidR="00181720">
        <w:rPr>
          <w:rFonts w:ascii="黑体" w:eastAsia="黑体" w:hAnsi="黑体" w:hint="eastAsia"/>
          <w:sz w:val="20"/>
          <w:szCs w:val="20"/>
        </w:rPr>
        <w:tab/>
      </w:r>
      <w:r w:rsidR="00181720">
        <w:rPr>
          <w:rFonts w:ascii="黑体" w:eastAsia="黑体" w:hAnsi="黑体" w:hint="eastAsia"/>
          <w:sz w:val="20"/>
          <w:szCs w:val="20"/>
        </w:rPr>
        <w:tab/>
      </w:r>
      <w:r w:rsidR="00181720">
        <w:rPr>
          <w:rFonts w:ascii="黑体" w:eastAsia="黑体" w:hAnsi="黑体" w:hint="eastAsia"/>
          <w:sz w:val="20"/>
          <w:szCs w:val="20"/>
        </w:rPr>
        <w:tab/>
      </w:r>
      <w:r w:rsidR="00181720">
        <w:rPr>
          <w:rFonts w:ascii="黑体" w:eastAsia="黑体" w:hAnsi="黑体" w:hint="eastAsia"/>
          <w:sz w:val="20"/>
          <w:szCs w:val="20"/>
        </w:rPr>
        <w:tab/>
      </w:r>
      <w:r w:rsidR="00181720">
        <w:rPr>
          <w:rFonts w:ascii="黑体" w:eastAsia="黑体" w:hAnsi="黑体" w:hint="eastAsia"/>
          <w:sz w:val="20"/>
          <w:szCs w:val="20"/>
        </w:rPr>
        <w:tab/>
      </w:r>
      <w:r w:rsidR="00181720">
        <w:rPr>
          <w:rFonts w:ascii="黑体" w:eastAsia="黑体" w:hAnsi="黑体" w:hint="eastAsia"/>
          <w:sz w:val="20"/>
          <w:szCs w:val="20"/>
        </w:rPr>
        <w:tab/>
      </w:r>
      <w:r w:rsidR="00181720">
        <w:rPr>
          <w:rFonts w:ascii="黑体" w:eastAsia="黑体" w:hAnsi="黑体" w:hint="eastAsia"/>
          <w:sz w:val="20"/>
          <w:szCs w:val="20"/>
        </w:rPr>
        <w:tab/>
      </w:r>
      <w:r w:rsidR="00181720">
        <w:rPr>
          <w:rFonts w:ascii="黑体" w:eastAsia="黑体" w:hAnsi="黑体" w:hint="eastAsia"/>
          <w:sz w:val="20"/>
          <w:szCs w:val="20"/>
        </w:rPr>
        <w:tab/>
      </w:r>
      <w:r w:rsidR="00181720" w:rsidRPr="00181720">
        <w:rPr>
          <w:rFonts w:ascii="黑体" w:eastAsia="黑体" w:hAnsi="黑体" w:hint="eastAsia"/>
          <w:sz w:val="20"/>
          <w:szCs w:val="20"/>
        </w:rPr>
        <w:t>1 安装与焊接 (本项70分) 要求: 根据给出的电子产品原理图和元器件清单, 准确地从提供的元器件中选取出所需要的元器件及功能部件, 正确的插装元器件和功能部件, 并进行正确焊接,</w:t>
      </w:r>
      <w:r w:rsidR="00181720">
        <w:rPr>
          <w:rFonts w:ascii="黑体" w:eastAsia="黑体" w:hAnsi="黑体" w:hint="eastAsia"/>
          <w:sz w:val="20"/>
          <w:szCs w:val="20"/>
        </w:rPr>
        <w:tab/>
      </w:r>
      <w:r w:rsidR="00181720">
        <w:rPr>
          <w:rFonts w:ascii="黑体" w:eastAsia="黑体" w:hAnsi="黑体" w:hint="eastAsia"/>
          <w:sz w:val="20"/>
          <w:szCs w:val="20"/>
        </w:rPr>
        <w:tab/>
      </w:r>
      <w:r w:rsidR="00181720">
        <w:rPr>
          <w:rFonts w:ascii="黑体" w:eastAsia="黑体" w:hAnsi="黑体" w:hint="eastAsia"/>
          <w:sz w:val="20"/>
          <w:szCs w:val="20"/>
        </w:rPr>
        <w:tab/>
      </w:r>
      <w:r w:rsidR="00181720">
        <w:rPr>
          <w:rFonts w:ascii="黑体" w:eastAsia="黑体" w:hAnsi="黑体" w:hint="eastAsia"/>
          <w:sz w:val="20"/>
          <w:szCs w:val="20"/>
        </w:rPr>
        <w:tab/>
      </w:r>
      <w:r w:rsidR="00181720">
        <w:rPr>
          <w:rFonts w:ascii="黑体" w:eastAsia="黑体" w:hAnsi="黑体" w:hint="eastAsia"/>
          <w:sz w:val="20"/>
          <w:szCs w:val="20"/>
        </w:rPr>
        <w:tab/>
      </w:r>
      <w:r w:rsidR="00181720">
        <w:rPr>
          <w:rFonts w:ascii="黑体" w:eastAsia="黑体" w:hAnsi="黑体" w:hint="eastAsia"/>
          <w:sz w:val="20"/>
          <w:szCs w:val="20"/>
        </w:rPr>
        <w:tab/>
      </w:r>
      <w:r w:rsidR="00181720">
        <w:rPr>
          <w:rFonts w:ascii="黑体" w:eastAsia="黑体" w:hAnsi="黑体" w:hint="eastAsia"/>
          <w:sz w:val="20"/>
          <w:szCs w:val="20"/>
        </w:rPr>
        <w:tab/>
      </w:r>
      <w:r w:rsidR="00181720" w:rsidRPr="00181720">
        <w:rPr>
          <w:rFonts w:ascii="黑体" w:eastAsia="黑体" w:hAnsi="黑体"/>
          <w:sz w:val="20"/>
          <w:szCs w:val="20"/>
        </w:rPr>
        <w:t>(1)</w:t>
      </w:r>
      <w:r w:rsidR="00181720" w:rsidRPr="00181720">
        <w:rPr>
          <w:rFonts w:hint="eastAsia"/>
        </w:rPr>
        <w:t xml:space="preserve"> </w:t>
      </w:r>
      <w:r w:rsidR="00181720" w:rsidRPr="00181720">
        <w:rPr>
          <w:rFonts w:ascii="黑体" w:eastAsia="黑体" w:hAnsi="黑体" w:hint="eastAsia"/>
          <w:sz w:val="20"/>
          <w:szCs w:val="20"/>
        </w:rPr>
        <w:t>安装要求: 安装无错漏, 元器件.导线上字符标识方向均应符</w:t>
      </w:r>
      <w:r w:rsidR="002B136A" w:rsidRPr="00181720">
        <w:rPr>
          <w:rFonts w:ascii="黑体" w:eastAsia="黑体" w:hAnsi="黑体" w:hint="eastAsia"/>
          <w:sz w:val="20"/>
          <w:szCs w:val="20"/>
        </w:rPr>
        <w:t>工艺要求</w:t>
      </w:r>
      <w:r w:rsidR="002B136A">
        <w:rPr>
          <w:rFonts w:ascii="黑体" w:eastAsia="黑体" w:hAnsi="黑体" w:hint="eastAsia"/>
          <w:sz w:val="20"/>
          <w:szCs w:val="20"/>
        </w:rPr>
        <w:t>，</w:t>
      </w:r>
      <w:r w:rsidR="002B136A" w:rsidRPr="002B136A">
        <w:rPr>
          <w:rFonts w:ascii="黑体" w:eastAsia="黑体" w:hAnsi="黑体" w:hint="eastAsia"/>
          <w:sz w:val="20"/>
          <w:szCs w:val="20"/>
        </w:rPr>
        <w:t>插件正确,接插件、紧</w:t>
      </w:r>
      <w:r w:rsidR="00181720" w:rsidRPr="00181720">
        <w:rPr>
          <w:rFonts w:ascii="黑体" w:eastAsia="黑体" w:hAnsi="黑体" w:hint="eastAsia"/>
          <w:sz w:val="20"/>
          <w:szCs w:val="20"/>
        </w:rPr>
        <w:t>固</w:t>
      </w:r>
      <w:r w:rsidR="002B136A">
        <w:rPr>
          <w:rFonts w:ascii="黑体" w:eastAsia="黑体" w:hAnsi="黑体" w:hint="eastAsia"/>
          <w:sz w:val="20"/>
          <w:szCs w:val="20"/>
        </w:rPr>
        <w:t>件安装牢固</w:t>
      </w:r>
      <w:r w:rsidR="00181720" w:rsidRPr="00181720">
        <w:rPr>
          <w:rFonts w:ascii="黑体" w:eastAsia="黑体" w:hAnsi="黑体" w:hint="eastAsia"/>
          <w:sz w:val="20"/>
          <w:szCs w:val="20"/>
        </w:rPr>
        <w:t xml:space="preserve">可靠;  </w:t>
      </w:r>
      <w:r w:rsidR="002B136A">
        <w:rPr>
          <w:rFonts w:ascii="黑体" w:eastAsia="黑体" w:hAnsi="黑体" w:hint="eastAsia"/>
          <w:sz w:val="20"/>
          <w:szCs w:val="20"/>
        </w:rPr>
        <w:t>电路板和元</w:t>
      </w:r>
      <w:r w:rsidR="00181720" w:rsidRPr="00181720">
        <w:rPr>
          <w:rFonts w:ascii="黑体" w:eastAsia="黑体" w:hAnsi="黑体" w:hint="eastAsia"/>
          <w:sz w:val="20"/>
          <w:szCs w:val="20"/>
        </w:rPr>
        <w:t xml:space="preserve">器件无烫伤和划伤处, </w:t>
      </w:r>
      <w:r w:rsidR="002B136A">
        <w:rPr>
          <w:rFonts w:ascii="黑体" w:eastAsia="黑体" w:hAnsi="黑体" w:hint="eastAsia"/>
          <w:sz w:val="20"/>
          <w:szCs w:val="20"/>
        </w:rPr>
        <w:t>整机清洁</w:t>
      </w:r>
      <w:r w:rsidR="00181720" w:rsidRPr="00181720">
        <w:rPr>
          <w:rFonts w:ascii="黑体" w:eastAsia="黑体" w:hAnsi="黑体" w:hint="eastAsia"/>
          <w:sz w:val="20"/>
          <w:szCs w:val="20"/>
        </w:rPr>
        <w:t>无污物,</w:t>
      </w:r>
      <w:r w:rsidR="002B136A">
        <w:rPr>
          <w:rFonts w:ascii="黑体" w:eastAsia="黑体" w:hAnsi="黑体" w:hint="eastAsia"/>
          <w:sz w:val="20"/>
          <w:szCs w:val="20"/>
        </w:rPr>
        <w:tab/>
      </w:r>
      <w:r w:rsidR="002B136A">
        <w:rPr>
          <w:rFonts w:ascii="黑体" w:eastAsia="黑体" w:hAnsi="黑体" w:hint="eastAsia"/>
          <w:sz w:val="20"/>
          <w:szCs w:val="20"/>
        </w:rPr>
        <w:tab/>
      </w:r>
      <w:r w:rsidR="002B136A">
        <w:rPr>
          <w:rFonts w:ascii="黑体" w:eastAsia="黑体" w:hAnsi="黑体" w:hint="eastAsia"/>
          <w:sz w:val="20"/>
          <w:szCs w:val="20"/>
        </w:rPr>
        <w:tab/>
      </w:r>
      <w:r w:rsidR="002B136A">
        <w:rPr>
          <w:rFonts w:ascii="黑体" w:eastAsia="黑体" w:hAnsi="黑体" w:hint="eastAsia"/>
          <w:sz w:val="20"/>
          <w:szCs w:val="20"/>
        </w:rPr>
        <w:tab/>
      </w:r>
      <w:r w:rsidR="002B136A">
        <w:rPr>
          <w:rFonts w:ascii="黑体" w:eastAsia="黑体" w:hAnsi="黑体" w:hint="eastAsia"/>
          <w:sz w:val="20"/>
          <w:szCs w:val="20"/>
        </w:rPr>
        <w:tab/>
      </w:r>
      <w:r w:rsidR="002B136A">
        <w:rPr>
          <w:rFonts w:ascii="黑体" w:eastAsia="黑体" w:hAnsi="黑体" w:hint="eastAsia"/>
          <w:sz w:val="20"/>
          <w:szCs w:val="20"/>
        </w:rPr>
        <w:tab/>
      </w:r>
      <w:r w:rsidR="002B136A">
        <w:rPr>
          <w:rFonts w:ascii="黑体" w:eastAsia="黑体" w:hAnsi="黑体" w:hint="eastAsia"/>
          <w:sz w:val="20"/>
          <w:szCs w:val="20"/>
        </w:rPr>
        <w:tab/>
      </w:r>
      <w:r w:rsidR="002B136A">
        <w:rPr>
          <w:rFonts w:ascii="黑体" w:eastAsia="黑体" w:hAnsi="黑体" w:hint="eastAsia"/>
          <w:sz w:val="20"/>
          <w:szCs w:val="20"/>
        </w:rPr>
        <w:tab/>
      </w:r>
      <w:r w:rsidR="002B136A">
        <w:rPr>
          <w:rFonts w:ascii="黑体" w:eastAsia="黑体" w:hAnsi="黑体" w:hint="eastAsia"/>
          <w:sz w:val="20"/>
          <w:szCs w:val="20"/>
        </w:rPr>
        <w:tab/>
      </w:r>
      <w:r w:rsidR="002B136A">
        <w:rPr>
          <w:rFonts w:ascii="黑体" w:eastAsia="黑体" w:hAnsi="黑体" w:hint="eastAsia"/>
          <w:sz w:val="20"/>
          <w:szCs w:val="20"/>
        </w:rPr>
        <w:tab/>
        <w:t>(2)</w:t>
      </w:r>
      <w:r w:rsidR="00181720" w:rsidRPr="00181720">
        <w:rPr>
          <w:rFonts w:ascii="黑体" w:eastAsia="黑体" w:hAnsi="黑体" w:hint="eastAsia"/>
          <w:sz w:val="20"/>
          <w:szCs w:val="20"/>
        </w:rPr>
        <w:t xml:space="preserve"> 焊接要求:焊点大小适中,无漏、假、虚、连</w:t>
      </w:r>
      <w:r w:rsidR="002B136A">
        <w:rPr>
          <w:rFonts w:ascii="黑体" w:eastAsia="黑体" w:hAnsi="黑体" w:hint="eastAsia"/>
          <w:sz w:val="20"/>
          <w:szCs w:val="20"/>
        </w:rPr>
        <w:t>焊</w:t>
      </w:r>
      <w:r w:rsidR="00181720" w:rsidRPr="00181720">
        <w:rPr>
          <w:rFonts w:ascii="黑体" w:eastAsia="黑体" w:hAnsi="黑体" w:hint="eastAsia"/>
          <w:sz w:val="20"/>
          <w:szCs w:val="20"/>
        </w:rPr>
        <w:t>,焊点光滑、工艺要求; 剥线头长度符合要求, 芯线完好, 総线头镀锡,</w:t>
      </w:r>
      <w:r w:rsidR="00056F40">
        <w:rPr>
          <w:rFonts w:ascii="黑体" w:eastAsia="黑体" w:hAnsi="黑体" w:hint="eastAsia"/>
          <w:sz w:val="20"/>
          <w:szCs w:val="20"/>
        </w:rPr>
        <w:tab/>
      </w:r>
      <w:r w:rsidR="002B136A">
        <w:rPr>
          <w:rFonts w:ascii="黑体" w:eastAsia="黑体" w:hAnsi="黑体" w:hint="eastAsia"/>
          <w:sz w:val="20"/>
          <w:szCs w:val="20"/>
        </w:rPr>
        <w:tab/>
      </w:r>
      <w:r w:rsidR="002B136A">
        <w:rPr>
          <w:rFonts w:ascii="黑体" w:eastAsia="黑体" w:hAnsi="黑体" w:hint="eastAsia"/>
          <w:sz w:val="20"/>
          <w:szCs w:val="20"/>
        </w:rPr>
        <w:tab/>
      </w:r>
      <w:r w:rsidR="002B136A">
        <w:rPr>
          <w:rFonts w:ascii="黑体" w:eastAsia="黑体" w:hAnsi="黑体" w:hint="eastAsia"/>
          <w:sz w:val="20"/>
          <w:szCs w:val="20"/>
        </w:rPr>
        <w:tab/>
      </w:r>
      <w:r w:rsidR="002B136A">
        <w:rPr>
          <w:rFonts w:ascii="黑体" w:eastAsia="黑体" w:hAnsi="黑体" w:hint="eastAsia"/>
          <w:sz w:val="20"/>
          <w:szCs w:val="20"/>
        </w:rPr>
        <w:tab/>
      </w:r>
      <w:r w:rsidR="002B136A">
        <w:rPr>
          <w:rFonts w:ascii="黑体" w:eastAsia="黑体" w:hAnsi="黑体" w:hint="eastAsia"/>
          <w:sz w:val="20"/>
          <w:szCs w:val="20"/>
        </w:rPr>
        <w:tab/>
      </w:r>
      <w:r w:rsidR="002B136A">
        <w:rPr>
          <w:rFonts w:ascii="黑体" w:eastAsia="黑体" w:hAnsi="黑体" w:hint="eastAsia"/>
          <w:sz w:val="20"/>
          <w:szCs w:val="20"/>
        </w:rPr>
        <w:tab/>
      </w:r>
      <w:r w:rsidR="002B136A">
        <w:rPr>
          <w:rFonts w:ascii="黑体" w:eastAsia="黑体" w:hAnsi="黑体" w:hint="eastAsia"/>
          <w:sz w:val="20"/>
          <w:szCs w:val="20"/>
        </w:rPr>
        <w:tab/>
      </w:r>
      <w:r w:rsidR="002B136A">
        <w:rPr>
          <w:rFonts w:ascii="黑体" w:eastAsia="黑体" w:hAnsi="黑体" w:hint="eastAsia"/>
          <w:sz w:val="20"/>
          <w:szCs w:val="20"/>
        </w:rPr>
        <w:tab/>
      </w:r>
      <w:r w:rsidR="002B136A">
        <w:rPr>
          <w:rFonts w:ascii="黑体" w:eastAsia="黑体" w:hAnsi="黑体" w:hint="eastAsia"/>
          <w:sz w:val="20"/>
          <w:szCs w:val="20"/>
        </w:rPr>
        <w:tab/>
      </w:r>
      <w:r w:rsidR="002B136A">
        <w:rPr>
          <w:rFonts w:ascii="黑体" w:eastAsia="黑体" w:hAnsi="黑体" w:hint="eastAsia"/>
          <w:sz w:val="20"/>
          <w:szCs w:val="20"/>
        </w:rPr>
        <w:tab/>
      </w:r>
      <w:r w:rsidR="002B136A">
        <w:rPr>
          <w:rFonts w:ascii="黑体" w:eastAsia="黑体" w:hAnsi="黑体" w:hint="eastAsia"/>
          <w:sz w:val="20"/>
          <w:szCs w:val="20"/>
        </w:rPr>
        <w:tab/>
      </w:r>
      <w:r w:rsidR="002B136A">
        <w:rPr>
          <w:rFonts w:ascii="黑体" w:eastAsia="黑体" w:hAnsi="黑体" w:hint="eastAsia"/>
          <w:sz w:val="20"/>
          <w:szCs w:val="20"/>
        </w:rPr>
        <w:tab/>
      </w:r>
      <w:r w:rsidR="002B136A">
        <w:rPr>
          <w:rFonts w:ascii="黑体" w:eastAsia="黑体" w:hAnsi="黑体" w:hint="eastAsia"/>
          <w:sz w:val="20"/>
          <w:szCs w:val="20"/>
        </w:rPr>
        <w:tab/>
      </w:r>
      <w:r w:rsidR="002B136A">
        <w:rPr>
          <w:rFonts w:ascii="黑体" w:eastAsia="黑体" w:hAnsi="黑体" w:hint="eastAsia"/>
          <w:sz w:val="20"/>
          <w:szCs w:val="20"/>
        </w:rPr>
        <w:tab/>
      </w:r>
      <w:r w:rsidR="002B136A">
        <w:rPr>
          <w:rFonts w:ascii="黑体" w:eastAsia="黑体" w:hAnsi="黑体" w:hint="eastAsia"/>
          <w:sz w:val="20"/>
          <w:szCs w:val="20"/>
        </w:rPr>
        <w:tab/>
      </w:r>
      <w:r w:rsidR="00B37B6C" w:rsidRPr="00C117CA">
        <w:rPr>
          <w:rFonts w:ascii="黑体" w:eastAsia="黑体" w:hAnsi="黑体" w:hint="eastAsia"/>
          <w:sz w:val="20"/>
          <w:szCs w:val="20"/>
        </w:rPr>
        <w:t xml:space="preserve">注意:   (1) 考试开始后, 首先对照元件清单检查元件数量和容値, 15分钟之内调換元器件不扣分。 </w:t>
      </w:r>
      <w:r w:rsidR="00B37B6C">
        <w:rPr>
          <w:rFonts w:ascii="黑体" w:eastAsia="黑体" w:hAnsi="黑体" w:hint="eastAsia"/>
          <w:sz w:val="20"/>
          <w:szCs w:val="20"/>
        </w:rPr>
        <w:tab/>
      </w:r>
      <w:r w:rsidR="00B37B6C">
        <w:rPr>
          <w:rFonts w:ascii="黑体" w:eastAsia="黑体" w:hAnsi="黑体" w:hint="eastAsia"/>
          <w:sz w:val="20"/>
          <w:szCs w:val="20"/>
        </w:rPr>
        <w:tab/>
      </w:r>
      <w:r w:rsidR="00B37B6C">
        <w:rPr>
          <w:rFonts w:ascii="黑体" w:eastAsia="黑体" w:hAnsi="黑体" w:hint="eastAsia"/>
          <w:sz w:val="20"/>
          <w:szCs w:val="20"/>
        </w:rPr>
        <w:tab/>
      </w:r>
      <w:r w:rsidR="00B37B6C">
        <w:rPr>
          <w:rFonts w:ascii="黑体" w:eastAsia="黑体" w:hAnsi="黑体" w:hint="eastAsia"/>
          <w:sz w:val="20"/>
          <w:szCs w:val="20"/>
        </w:rPr>
        <w:tab/>
      </w:r>
      <w:r w:rsidR="00B37B6C" w:rsidRPr="00C117CA">
        <w:rPr>
          <w:rFonts w:ascii="黑体" w:eastAsia="黑体" w:hAnsi="黑体" w:hint="eastAsia"/>
          <w:sz w:val="20"/>
          <w:szCs w:val="20"/>
        </w:rPr>
        <w:t>(2) 一定将提供的电源线和变压器初级引线 (红色线) 按导线焊接要求焊接, 胶布包好, 确保安全。</w:t>
      </w:r>
    </w:p>
    <w:p w:rsidR="00B37B6C" w:rsidRDefault="00B37B6C" w:rsidP="00181720">
      <w:pPr>
        <w:spacing w:line="220" w:lineRule="atLeast"/>
        <w:rPr>
          <w:rFonts w:ascii="黑体" w:eastAsia="黑体" w:hAnsi="黑体" w:hint="eastAsia"/>
          <w:sz w:val="20"/>
          <w:szCs w:val="20"/>
        </w:rPr>
      </w:pPr>
      <w:r>
        <w:rPr>
          <w:rFonts w:ascii="黑体" w:eastAsia="黑体" w:hAnsi="黑体" w:hint="eastAsia"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-107315</wp:posOffset>
            </wp:positionH>
            <wp:positionV relativeFrom="paragraph">
              <wp:posOffset>162560</wp:posOffset>
            </wp:positionV>
            <wp:extent cx="7143750" cy="2200275"/>
            <wp:effectExtent l="1905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6F40">
        <w:rPr>
          <w:rFonts w:ascii="黑体" w:eastAsia="黑体" w:hAnsi="黑体" w:hint="eastAsia"/>
          <w:sz w:val="20"/>
          <w:szCs w:val="20"/>
        </w:rPr>
        <w:tab/>
      </w:r>
      <w:r w:rsidR="00056F40">
        <w:rPr>
          <w:rFonts w:ascii="黑体" w:eastAsia="黑体" w:hAnsi="黑体" w:hint="eastAsia"/>
          <w:sz w:val="20"/>
          <w:szCs w:val="20"/>
        </w:rPr>
        <w:tab/>
      </w:r>
      <w:r w:rsidR="00056F40">
        <w:rPr>
          <w:rFonts w:ascii="黑体" w:eastAsia="黑体" w:hAnsi="黑体" w:hint="eastAsia"/>
          <w:sz w:val="20"/>
          <w:szCs w:val="20"/>
        </w:rPr>
        <w:tab/>
      </w:r>
      <w:r w:rsidR="00056F40">
        <w:rPr>
          <w:rFonts w:ascii="黑体" w:eastAsia="黑体" w:hAnsi="黑体" w:hint="eastAsia"/>
          <w:sz w:val="20"/>
          <w:szCs w:val="20"/>
        </w:rPr>
        <w:tab/>
      </w:r>
      <w:r w:rsidR="00056F40">
        <w:rPr>
          <w:rFonts w:ascii="黑体" w:eastAsia="黑体" w:hAnsi="黑体" w:hint="eastAsia"/>
          <w:sz w:val="20"/>
          <w:szCs w:val="20"/>
        </w:rPr>
        <w:tab/>
      </w:r>
      <w:r w:rsidR="00056F40">
        <w:rPr>
          <w:rFonts w:ascii="黑体" w:eastAsia="黑体" w:hAnsi="黑体" w:hint="eastAsia"/>
          <w:sz w:val="20"/>
          <w:szCs w:val="20"/>
        </w:rPr>
        <w:tab/>
      </w:r>
      <w:r w:rsidR="00056F40">
        <w:rPr>
          <w:rFonts w:ascii="黑体" w:eastAsia="黑体" w:hAnsi="黑体" w:hint="eastAsia"/>
          <w:sz w:val="20"/>
          <w:szCs w:val="20"/>
        </w:rPr>
        <w:tab/>
      </w:r>
      <w:r>
        <w:rPr>
          <w:rFonts w:ascii="黑体" w:eastAsia="黑体" w:hAnsi="黑体" w:hint="eastAsia"/>
          <w:sz w:val="20"/>
          <w:szCs w:val="20"/>
        </w:rPr>
        <w:t>电子产品原理图（多功能家电保护器）</w:t>
      </w:r>
      <w:r w:rsidR="00056F40">
        <w:rPr>
          <w:rFonts w:ascii="黑体" w:eastAsia="黑体" w:hAnsi="黑体" w:hint="eastAsia"/>
          <w:sz w:val="20"/>
          <w:szCs w:val="20"/>
        </w:rPr>
        <w:tab/>
      </w:r>
      <w:r w:rsidR="00056F40">
        <w:rPr>
          <w:rFonts w:ascii="黑体" w:eastAsia="黑体" w:hAnsi="黑体" w:hint="eastAsia"/>
          <w:sz w:val="20"/>
          <w:szCs w:val="20"/>
        </w:rPr>
        <w:tab/>
      </w:r>
      <w:r w:rsidR="00056F40">
        <w:rPr>
          <w:rFonts w:ascii="黑体" w:eastAsia="黑体" w:hAnsi="黑体" w:hint="eastAsia"/>
          <w:sz w:val="20"/>
          <w:szCs w:val="20"/>
        </w:rPr>
        <w:tab/>
      </w:r>
    </w:p>
    <w:p w:rsidR="00B37B6C" w:rsidRDefault="00B37B6C" w:rsidP="00B37B6C">
      <w:pPr>
        <w:spacing w:line="220" w:lineRule="atLeast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 w:hint="eastAsia"/>
          <w:sz w:val="20"/>
          <w:szCs w:val="20"/>
        </w:rPr>
        <w:tab/>
      </w:r>
      <w:r>
        <w:rPr>
          <w:rFonts w:ascii="黑体" w:eastAsia="黑体" w:hAnsi="黑体" w:hint="eastAsia"/>
          <w:sz w:val="20"/>
          <w:szCs w:val="20"/>
        </w:rPr>
        <w:tab/>
      </w:r>
      <w:r>
        <w:rPr>
          <w:rFonts w:ascii="黑体" w:eastAsia="黑体" w:hAnsi="黑体" w:hint="eastAsia"/>
          <w:sz w:val="20"/>
          <w:szCs w:val="20"/>
        </w:rPr>
        <w:tab/>
      </w:r>
      <w:r>
        <w:rPr>
          <w:rFonts w:ascii="黑体" w:eastAsia="黑体" w:hAnsi="黑体" w:hint="eastAsia"/>
          <w:sz w:val="20"/>
          <w:szCs w:val="20"/>
        </w:rPr>
        <w:tab/>
      </w:r>
      <w:r>
        <w:rPr>
          <w:rFonts w:ascii="黑体" w:eastAsia="黑体" w:hAnsi="黑体" w:hint="eastAsia"/>
          <w:sz w:val="20"/>
          <w:szCs w:val="20"/>
        </w:rPr>
        <w:tab/>
      </w:r>
      <w:r>
        <w:rPr>
          <w:rFonts w:ascii="黑体" w:eastAsia="黑体" w:hAnsi="黑体" w:hint="eastAsia"/>
          <w:sz w:val="20"/>
          <w:szCs w:val="20"/>
        </w:rPr>
        <w:tab/>
      </w:r>
      <w:r>
        <w:rPr>
          <w:rFonts w:ascii="黑体" w:eastAsia="黑体" w:hAnsi="黑体" w:hint="eastAsia"/>
          <w:sz w:val="20"/>
          <w:szCs w:val="20"/>
        </w:rPr>
        <w:tab/>
      </w:r>
      <w:r>
        <w:rPr>
          <w:rFonts w:ascii="黑体" w:eastAsia="黑体" w:hAnsi="黑体" w:hint="eastAsia"/>
          <w:sz w:val="20"/>
          <w:szCs w:val="20"/>
        </w:rPr>
        <w:tab/>
      </w:r>
      <w:r>
        <w:rPr>
          <w:rFonts w:ascii="黑体" w:eastAsia="黑体" w:hAnsi="黑体" w:hint="eastAsia"/>
          <w:sz w:val="20"/>
          <w:szCs w:val="20"/>
        </w:rPr>
        <w:tab/>
      </w:r>
      <w:r>
        <w:rPr>
          <w:rFonts w:ascii="黑体" w:eastAsia="黑体" w:hAnsi="黑体" w:hint="eastAsia"/>
          <w:sz w:val="20"/>
          <w:szCs w:val="20"/>
        </w:rPr>
        <w:tab/>
      </w:r>
      <w:r>
        <w:rPr>
          <w:rFonts w:ascii="黑体" w:eastAsia="黑体" w:hAnsi="黑体" w:hint="eastAsia"/>
          <w:sz w:val="20"/>
          <w:szCs w:val="20"/>
        </w:rPr>
        <w:tab/>
        <w:t xml:space="preserve">           </w:t>
      </w:r>
    </w:p>
    <w:p w:rsidR="00056F40" w:rsidRDefault="00056F40" w:rsidP="00181720">
      <w:pPr>
        <w:spacing w:line="220" w:lineRule="atLeast"/>
        <w:rPr>
          <w:rFonts w:ascii="黑体" w:eastAsia="黑体" w:hAnsi="黑体" w:hint="eastAsia"/>
          <w:sz w:val="20"/>
          <w:szCs w:val="20"/>
        </w:rPr>
      </w:pPr>
      <w:r>
        <w:rPr>
          <w:rFonts w:ascii="黑体" w:eastAsia="黑体" w:hAnsi="黑体" w:hint="eastAsia"/>
          <w:sz w:val="20"/>
          <w:szCs w:val="20"/>
        </w:rPr>
        <w:tab/>
      </w:r>
    </w:p>
    <w:p w:rsidR="00B37B6C" w:rsidRDefault="00B37B6C" w:rsidP="00181720">
      <w:pPr>
        <w:spacing w:line="220" w:lineRule="atLeast"/>
        <w:rPr>
          <w:rFonts w:ascii="黑体" w:eastAsia="黑体" w:hAnsi="黑体" w:hint="eastAsia"/>
          <w:sz w:val="20"/>
          <w:szCs w:val="20"/>
        </w:rPr>
      </w:pPr>
    </w:p>
    <w:p w:rsidR="00432F8D" w:rsidRDefault="00432F8D" w:rsidP="00181720">
      <w:pPr>
        <w:spacing w:line="220" w:lineRule="atLeast"/>
        <w:rPr>
          <w:rFonts w:ascii="黑体" w:eastAsia="黑体" w:hAnsi="黑体" w:hint="eastAsia"/>
          <w:sz w:val="20"/>
          <w:szCs w:val="20"/>
        </w:rPr>
      </w:pPr>
    </w:p>
    <w:p w:rsidR="00432F8D" w:rsidRDefault="00432F8D" w:rsidP="00181720">
      <w:pPr>
        <w:spacing w:line="220" w:lineRule="atLeast"/>
        <w:rPr>
          <w:rFonts w:ascii="黑体" w:eastAsia="黑体" w:hAnsi="黑体" w:hint="eastAsia"/>
          <w:sz w:val="20"/>
          <w:szCs w:val="20"/>
        </w:rPr>
      </w:pPr>
    </w:p>
    <w:p w:rsidR="00432F8D" w:rsidRDefault="00432F8D" w:rsidP="00181720">
      <w:pPr>
        <w:spacing w:line="220" w:lineRule="atLeast"/>
        <w:rPr>
          <w:rFonts w:ascii="黑体" w:eastAsia="黑体" w:hAnsi="黑体" w:hint="eastAsia"/>
          <w:sz w:val="20"/>
          <w:szCs w:val="20"/>
        </w:rPr>
      </w:pPr>
    </w:p>
    <w:p w:rsidR="00432F8D" w:rsidRDefault="00432F8D" w:rsidP="00181720">
      <w:pPr>
        <w:spacing w:line="220" w:lineRule="atLeast"/>
        <w:rPr>
          <w:rFonts w:ascii="黑体" w:eastAsia="黑体" w:hAnsi="黑体" w:hint="eastAsia"/>
          <w:sz w:val="20"/>
          <w:szCs w:val="20"/>
        </w:rPr>
      </w:pPr>
      <w:r>
        <w:rPr>
          <w:rFonts w:ascii="黑体" w:eastAsia="黑体" w:hAnsi="黑体" w:hint="eastAsia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225425</wp:posOffset>
            </wp:positionV>
            <wp:extent cx="2886075" cy="2962275"/>
            <wp:effectExtent l="19050" t="0" r="9525" b="0"/>
            <wp:wrapNone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96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7B6C" w:rsidRDefault="00432F8D" w:rsidP="00181720">
      <w:pPr>
        <w:spacing w:line="220" w:lineRule="atLeast"/>
        <w:rPr>
          <w:rFonts w:ascii="黑体" w:eastAsia="黑体" w:hAnsi="黑体" w:hint="eastAsia"/>
          <w:sz w:val="20"/>
          <w:szCs w:val="20"/>
        </w:rPr>
      </w:pPr>
      <w:r>
        <w:rPr>
          <w:rFonts w:ascii="黑体" w:eastAsia="黑体" w:hAnsi="黑体" w:hint="eastAsia"/>
          <w:sz w:val="20"/>
          <w:szCs w:val="20"/>
        </w:rPr>
        <w:t xml:space="preserve">                                                    </w:t>
      </w:r>
      <w:r>
        <w:rPr>
          <w:rFonts w:ascii="黑体" w:eastAsia="黑体" w:hAnsi="黑体" w:hint="eastAsia"/>
          <w:noProof/>
          <w:sz w:val="20"/>
          <w:szCs w:val="20"/>
        </w:rPr>
        <w:drawing>
          <wp:inline distT="0" distB="0" distL="0" distR="0">
            <wp:extent cx="2167089" cy="1447800"/>
            <wp:effectExtent l="19050" t="0" r="4611" b="0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089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2F8D" w:rsidRPr="00951A0C" w:rsidRDefault="00432F8D" w:rsidP="00432F8D">
      <w:pPr>
        <w:spacing w:line="220" w:lineRule="atLeast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 w:hint="eastAsia"/>
          <w:sz w:val="20"/>
          <w:szCs w:val="20"/>
        </w:rPr>
        <w:tab/>
      </w:r>
      <w:r>
        <w:rPr>
          <w:rFonts w:ascii="黑体" w:eastAsia="黑体" w:hAnsi="黑体" w:hint="eastAsia"/>
          <w:sz w:val="20"/>
          <w:szCs w:val="20"/>
        </w:rPr>
        <w:tab/>
      </w:r>
      <w:r>
        <w:rPr>
          <w:rFonts w:ascii="黑体" w:eastAsia="黑体" w:hAnsi="黑体" w:hint="eastAsia"/>
          <w:sz w:val="20"/>
          <w:szCs w:val="20"/>
        </w:rPr>
        <w:tab/>
      </w:r>
      <w:r>
        <w:rPr>
          <w:rFonts w:ascii="黑体" w:eastAsia="黑体" w:hAnsi="黑体" w:hint="eastAsia"/>
          <w:sz w:val="20"/>
          <w:szCs w:val="20"/>
        </w:rPr>
        <w:tab/>
      </w:r>
      <w:r>
        <w:rPr>
          <w:rFonts w:ascii="黑体" w:eastAsia="黑体" w:hAnsi="黑体" w:hint="eastAsia"/>
          <w:sz w:val="20"/>
          <w:szCs w:val="20"/>
        </w:rPr>
        <w:tab/>
        <w:t xml:space="preserve">           </w:t>
      </w:r>
      <w:r w:rsidRPr="00432F8D">
        <w:rPr>
          <w:rFonts w:ascii="黑体" w:eastAsia="黑体" w:hAnsi="黑体" w:hint="eastAsia"/>
          <w:sz w:val="20"/>
          <w:szCs w:val="20"/>
        </w:rPr>
        <w:t>安装焊套完成后,仔细检查元器件安装是否正确,尤其是有极性的</w:t>
      </w:r>
      <w:r>
        <w:rPr>
          <w:rFonts w:ascii="黑体" w:eastAsia="黑体" w:hAnsi="黑体" w:hint="eastAsia"/>
          <w:sz w:val="20"/>
          <w:szCs w:val="20"/>
        </w:rPr>
        <w:t>元</w:t>
      </w:r>
      <w:r w:rsidRPr="00432F8D">
        <w:rPr>
          <w:rFonts w:ascii="黑体" w:eastAsia="黑体" w:hAnsi="黑体" w:hint="eastAsia"/>
          <w:sz w:val="20"/>
          <w:szCs w:val="20"/>
        </w:rPr>
        <w:t>件.</w:t>
      </w:r>
      <w:r>
        <w:rPr>
          <w:rFonts w:ascii="黑体" w:eastAsia="黑体" w:hAnsi="黑体" w:hint="eastAsia"/>
          <w:sz w:val="20"/>
          <w:szCs w:val="20"/>
        </w:rPr>
        <w:tab/>
      </w:r>
      <w:r>
        <w:rPr>
          <w:rFonts w:ascii="黑体" w:eastAsia="黑体" w:hAnsi="黑体" w:hint="eastAsia"/>
          <w:sz w:val="20"/>
          <w:szCs w:val="20"/>
        </w:rPr>
        <w:tab/>
      </w:r>
      <w:r>
        <w:rPr>
          <w:rFonts w:ascii="黑体" w:eastAsia="黑体" w:hAnsi="黑体" w:hint="eastAsia"/>
          <w:sz w:val="20"/>
          <w:szCs w:val="20"/>
        </w:rPr>
        <w:tab/>
      </w:r>
      <w:r>
        <w:rPr>
          <w:rFonts w:ascii="黑体" w:eastAsia="黑体" w:hAnsi="黑体" w:hint="eastAsia"/>
          <w:sz w:val="20"/>
          <w:szCs w:val="20"/>
        </w:rPr>
        <w:tab/>
      </w:r>
      <w:r>
        <w:rPr>
          <w:rFonts w:ascii="黑体" w:eastAsia="黑体" w:hAnsi="黑体" w:hint="eastAsia"/>
          <w:sz w:val="20"/>
          <w:szCs w:val="20"/>
        </w:rPr>
        <w:tab/>
      </w:r>
      <w:r>
        <w:rPr>
          <w:rFonts w:ascii="黑体" w:eastAsia="黑体" w:hAnsi="黑体" w:hint="eastAsia"/>
          <w:sz w:val="20"/>
          <w:szCs w:val="20"/>
        </w:rPr>
        <w:tab/>
        <w:t xml:space="preserve">    </w:t>
      </w:r>
      <w:r w:rsidRPr="00432F8D">
        <w:rPr>
          <w:rFonts w:ascii="黑体" w:eastAsia="黑体" w:hAnsi="黑体" w:hint="eastAsia"/>
          <w:sz w:val="20"/>
          <w:szCs w:val="20"/>
        </w:rPr>
        <w:t>确认无误后,再加电调试测量要求:(1)调试W1使</w:t>
      </w:r>
      <w:r>
        <w:rPr>
          <w:rFonts w:ascii="黑体" w:eastAsia="黑体" w:hAnsi="黑体" w:hint="eastAsia"/>
          <w:sz w:val="20"/>
          <w:szCs w:val="20"/>
        </w:rPr>
        <w:t>lC2</w:t>
      </w:r>
      <w:r w:rsidRPr="00432F8D">
        <w:rPr>
          <w:rFonts w:ascii="黑体" w:eastAsia="黑体" w:hAnsi="黑体" w:hint="eastAsia"/>
          <w:sz w:val="20"/>
          <w:szCs w:val="20"/>
        </w:rPr>
        <w:t>(LM358)的5脚电压</w:t>
      </w:r>
      <w:r>
        <w:rPr>
          <w:rFonts w:ascii="黑体" w:eastAsia="黑体" w:hAnsi="黑体" w:hint="eastAsia"/>
          <w:sz w:val="20"/>
          <w:szCs w:val="20"/>
        </w:rPr>
        <w:tab/>
      </w:r>
      <w:r>
        <w:rPr>
          <w:rFonts w:ascii="黑体" w:eastAsia="黑体" w:hAnsi="黑体" w:hint="eastAsia"/>
          <w:sz w:val="20"/>
          <w:szCs w:val="20"/>
        </w:rPr>
        <w:tab/>
      </w:r>
      <w:r>
        <w:rPr>
          <w:rFonts w:ascii="黑体" w:eastAsia="黑体" w:hAnsi="黑体" w:hint="eastAsia"/>
          <w:sz w:val="20"/>
          <w:szCs w:val="20"/>
        </w:rPr>
        <w:tab/>
      </w:r>
      <w:r>
        <w:rPr>
          <w:rFonts w:ascii="黑体" w:eastAsia="黑体" w:hAnsi="黑体" w:hint="eastAsia"/>
          <w:sz w:val="20"/>
          <w:szCs w:val="20"/>
        </w:rPr>
        <w:tab/>
      </w:r>
      <w:r>
        <w:rPr>
          <w:rFonts w:ascii="黑体" w:eastAsia="黑体" w:hAnsi="黑体" w:hint="eastAsia"/>
          <w:sz w:val="20"/>
          <w:szCs w:val="20"/>
        </w:rPr>
        <w:tab/>
      </w:r>
      <w:r>
        <w:rPr>
          <w:rFonts w:ascii="黑体" w:eastAsia="黑体" w:hAnsi="黑体" w:hint="eastAsia"/>
          <w:sz w:val="20"/>
          <w:szCs w:val="20"/>
        </w:rPr>
        <w:tab/>
        <w:t xml:space="preserve">   </w:t>
      </w:r>
      <w:r w:rsidRPr="00432F8D">
        <w:rPr>
          <w:rFonts w:ascii="黑体" w:eastAsia="黑体" w:hAnsi="黑体" w:hint="eastAsia"/>
          <w:sz w:val="20"/>
          <w:szCs w:val="20"/>
        </w:rPr>
        <w:t>为5. 5V;调整W2使l C2的2脚电压为6. 5V.(2) C3\R4\W3组成延时电</w:t>
      </w:r>
      <w:r>
        <w:rPr>
          <w:rFonts w:ascii="黑体" w:eastAsia="黑体" w:hAnsi="黑体" w:hint="eastAsia"/>
          <w:sz w:val="20"/>
          <w:szCs w:val="20"/>
        </w:rPr>
        <w:tab/>
      </w:r>
      <w:r>
        <w:rPr>
          <w:rFonts w:ascii="黑体" w:eastAsia="黑体" w:hAnsi="黑体" w:hint="eastAsia"/>
          <w:sz w:val="20"/>
          <w:szCs w:val="20"/>
        </w:rPr>
        <w:tab/>
      </w:r>
      <w:r>
        <w:rPr>
          <w:rFonts w:ascii="黑体" w:eastAsia="黑体" w:hAnsi="黑体" w:hint="eastAsia"/>
          <w:sz w:val="20"/>
          <w:szCs w:val="20"/>
        </w:rPr>
        <w:tab/>
      </w:r>
      <w:r>
        <w:rPr>
          <w:rFonts w:ascii="黑体" w:eastAsia="黑体" w:hAnsi="黑体" w:hint="eastAsia"/>
          <w:sz w:val="20"/>
          <w:szCs w:val="20"/>
        </w:rPr>
        <w:tab/>
      </w:r>
      <w:r>
        <w:rPr>
          <w:rFonts w:ascii="黑体" w:eastAsia="黑体" w:hAnsi="黑体" w:hint="eastAsia"/>
          <w:sz w:val="20"/>
          <w:szCs w:val="20"/>
        </w:rPr>
        <w:tab/>
      </w:r>
      <w:r>
        <w:rPr>
          <w:rFonts w:ascii="黑体" w:eastAsia="黑体" w:hAnsi="黑体" w:hint="eastAsia"/>
          <w:sz w:val="20"/>
          <w:szCs w:val="20"/>
        </w:rPr>
        <w:tab/>
        <w:t xml:space="preserve">   </w:t>
      </w:r>
      <w:r w:rsidRPr="00432F8D">
        <w:rPr>
          <w:rFonts w:ascii="黑体" w:eastAsia="黑体" w:hAnsi="黑体" w:hint="eastAsia"/>
          <w:sz w:val="20"/>
          <w:szCs w:val="20"/>
        </w:rPr>
        <w:t>路,调整W3使延时时间最短. (Td= 1. 1 (R4+W3)C3) 调整W1使1C2的5</w:t>
      </w:r>
      <w:r>
        <w:rPr>
          <w:rFonts w:ascii="黑体" w:eastAsia="黑体" w:hAnsi="黑体" w:hint="eastAsia"/>
          <w:sz w:val="20"/>
          <w:szCs w:val="20"/>
        </w:rPr>
        <w:tab/>
      </w:r>
      <w:r>
        <w:rPr>
          <w:rFonts w:ascii="黑体" w:eastAsia="黑体" w:hAnsi="黑体" w:hint="eastAsia"/>
          <w:sz w:val="20"/>
          <w:szCs w:val="20"/>
        </w:rPr>
        <w:tab/>
      </w:r>
      <w:r>
        <w:rPr>
          <w:rFonts w:ascii="黑体" w:eastAsia="黑体" w:hAnsi="黑体" w:hint="eastAsia"/>
          <w:sz w:val="20"/>
          <w:szCs w:val="20"/>
        </w:rPr>
        <w:tab/>
      </w:r>
      <w:r>
        <w:rPr>
          <w:rFonts w:ascii="黑体" w:eastAsia="黑体" w:hAnsi="黑体" w:hint="eastAsia"/>
          <w:sz w:val="20"/>
          <w:szCs w:val="20"/>
        </w:rPr>
        <w:tab/>
      </w:r>
      <w:r>
        <w:rPr>
          <w:rFonts w:ascii="黑体" w:eastAsia="黑体" w:hAnsi="黑体" w:hint="eastAsia"/>
          <w:sz w:val="20"/>
          <w:szCs w:val="20"/>
        </w:rPr>
        <w:tab/>
      </w:r>
      <w:r>
        <w:rPr>
          <w:rFonts w:ascii="黑体" w:eastAsia="黑体" w:hAnsi="黑体" w:hint="eastAsia"/>
          <w:sz w:val="20"/>
          <w:szCs w:val="20"/>
        </w:rPr>
        <w:tab/>
        <w:t xml:space="preserve">   </w:t>
      </w:r>
      <w:r w:rsidRPr="00432F8D">
        <w:rPr>
          <w:rFonts w:ascii="黑体" w:eastAsia="黑体" w:hAnsi="黑体" w:hint="eastAsia"/>
          <w:sz w:val="20"/>
          <w:szCs w:val="20"/>
        </w:rPr>
        <w:t xml:space="preserve">脚电压为6. 5V时, LED2亮灭情况如何?(         )                                  </w:t>
      </w:r>
      <w:r>
        <w:rPr>
          <w:rFonts w:ascii="黑体" w:eastAsia="黑体" w:hAnsi="黑体" w:hint="eastAsia"/>
          <w:sz w:val="20"/>
          <w:szCs w:val="20"/>
        </w:rPr>
        <w:tab/>
      </w:r>
      <w:r>
        <w:rPr>
          <w:rFonts w:ascii="黑体" w:eastAsia="黑体" w:hAnsi="黑体" w:hint="eastAsia"/>
          <w:sz w:val="20"/>
          <w:szCs w:val="20"/>
        </w:rPr>
        <w:tab/>
      </w:r>
      <w:r>
        <w:rPr>
          <w:rFonts w:ascii="黑体" w:eastAsia="黑体" w:hAnsi="黑体" w:hint="eastAsia"/>
          <w:sz w:val="20"/>
          <w:szCs w:val="20"/>
        </w:rPr>
        <w:tab/>
      </w:r>
      <w:r>
        <w:rPr>
          <w:rFonts w:ascii="黑体" w:eastAsia="黑体" w:hAnsi="黑体" w:hint="eastAsia"/>
          <w:sz w:val="20"/>
          <w:szCs w:val="20"/>
        </w:rPr>
        <w:tab/>
      </w:r>
      <w:r>
        <w:rPr>
          <w:rFonts w:ascii="黑体" w:eastAsia="黑体" w:hAnsi="黑体" w:hint="eastAsia"/>
          <w:sz w:val="20"/>
          <w:szCs w:val="20"/>
        </w:rPr>
        <w:tab/>
      </w:r>
      <w:r>
        <w:rPr>
          <w:rFonts w:ascii="黑体" w:eastAsia="黑体" w:hAnsi="黑体" w:hint="eastAsia"/>
          <w:sz w:val="20"/>
          <w:szCs w:val="20"/>
        </w:rPr>
        <w:tab/>
        <w:t xml:space="preserve">  </w:t>
      </w:r>
      <w:r w:rsidRPr="00432F8D">
        <w:rPr>
          <w:rFonts w:ascii="黑体" w:eastAsia="黑体" w:hAnsi="黑体" w:hint="eastAsia"/>
          <w:sz w:val="20"/>
          <w:szCs w:val="20"/>
        </w:rPr>
        <w:t>(3)重新调整W1使l C2的5脚电压为5. 5V, 使LED3見时,测量lC3的3</w:t>
      </w:r>
      <w:r>
        <w:rPr>
          <w:rFonts w:ascii="黑体" w:eastAsia="黑体" w:hAnsi="黑体" w:hint="eastAsia"/>
          <w:sz w:val="20"/>
          <w:szCs w:val="20"/>
        </w:rPr>
        <w:t xml:space="preserve">  </w:t>
      </w:r>
      <w:r>
        <w:rPr>
          <w:rFonts w:ascii="黑体" w:eastAsia="黑体" w:hAnsi="黑体" w:hint="eastAsia"/>
          <w:sz w:val="20"/>
          <w:szCs w:val="20"/>
        </w:rPr>
        <w:tab/>
      </w:r>
      <w:r>
        <w:rPr>
          <w:rFonts w:ascii="黑体" w:eastAsia="黑体" w:hAnsi="黑体" w:hint="eastAsia"/>
          <w:sz w:val="20"/>
          <w:szCs w:val="20"/>
        </w:rPr>
        <w:tab/>
      </w:r>
      <w:r>
        <w:rPr>
          <w:rFonts w:ascii="黑体" w:eastAsia="黑体" w:hAnsi="黑体" w:hint="eastAsia"/>
          <w:sz w:val="20"/>
          <w:szCs w:val="20"/>
        </w:rPr>
        <w:tab/>
      </w:r>
      <w:r>
        <w:rPr>
          <w:rFonts w:ascii="黑体" w:eastAsia="黑体" w:hAnsi="黑体" w:hint="eastAsia"/>
          <w:sz w:val="20"/>
          <w:szCs w:val="20"/>
        </w:rPr>
        <w:tab/>
      </w:r>
      <w:r>
        <w:rPr>
          <w:rFonts w:ascii="黑体" w:eastAsia="黑体" w:hAnsi="黑体" w:hint="eastAsia"/>
          <w:sz w:val="20"/>
          <w:szCs w:val="20"/>
        </w:rPr>
        <w:tab/>
      </w:r>
      <w:r>
        <w:rPr>
          <w:rFonts w:ascii="黑体" w:eastAsia="黑体" w:hAnsi="黑体" w:hint="eastAsia"/>
          <w:sz w:val="20"/>
          <w:szCs w:val="20"/>
        </w:rPr>
        <w:tab/>
      </w:r>
      <w:r>
        <w:rPr>
          <w:rFonts w:ascii="黑体" w:eastAsia="黑体" w:hAnsi="黑体" w:hint="eastAsia"/>
          <w:sz w:val="20"/>
          <w:szCs w:val="20"/>
        </w:rPr>
        <w:tab/>
      </w:r>
      <w:r w:rsidRPr="00432F8D">
        <w:rPr>
          <w:rFonts w:ascii="黑体" w:eastAsia="黑体" w:hAnsi="黑体" w:hint="eastAsia"/>
          <w:sz w:val="20"/>
          <w:szCs w:val="20"/>
        </w:rPr>
        <w:t>脚电压V1=(      ),VT发射极电压V2=(     ).</w:t>
      </w:r>
      <w:r>
        <w:rPr>
          <w:rFonts w:ascii="黑体" w:eastAsia="黑体" w:hAnsi="黑体" w:hint="eastAsia"/>
          <w:sz w:val="20"/>
          <w:szCs w:val="20"/>
        </w:rPr>
        <w:tab/>
      </w:r>
    </w:p>
    <w:sectPr w:rsidR="00432F8D" w:rsidRPr="00951A0C" w:rsidSect="00BF7807">
      <w:pgSz w:w="11906" w:h="16838"/>
      <w:pgMar w:top="482" w:right="454" w:bottom="805" w:left="454" w:header="709" w:footer="709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187" w:rsidRDefault="00271187" w:rsidP="00BF7807">
      <w:pPr>
        <w:spacing w:after="0"/>
      </w:pPr>
      <w:r>
        <w:separator/>
      </w:r>
    </w:p>
  </w:endnote>
  <w:endnote w:type="continuationSeparator" w:id="0">
    <w:p w:rsidR="00271187" w:rsidRDefault="00271187" w:rsidP="00BF780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187" w:rsidRDefault="00271187" w:rsidP="00BF7807">
      <w:pPr>
        <w:spacing w:after="0"/>
      </w:pPr>
      <w:r>
        <w:separator/>
      </w:r>
    </w:p>
  </w:footnote>
  <w:footnote w:type="continuationSeparator" w:id="0">
    <w:p w:rsidR="00271187" w:rsidRDefault="00271187" w:rsidP="00BF780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56F40"/>
    <w:rsid w:val="00181720"/>
    <w:rsid w:val="00271187"/>
    <w:rsid w:val="002B136A"/>
    <w:rsid w:val="00323B43"/>
    <w:rsid w:val="003D37D8"/>
    <w:rsid w:val="00426133"/>
    <w:rsid w:val="00432F8D"/>
    <w:rsid w:val="004358AB"/>
    <w:rsid w:val="00571309"/>
    <w:rsid w:val="008B7726"/>
    <w:rsid w:val="00951A0C"/>
    <w:rsid w:val="009B5C2C"/>
    <w:rsid w:val="00B37B6C"/>
    <w:rsid w:val="00BF7807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780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7807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780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7807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37B6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37B6C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224</Words>
  <Characters>1281</Characters>
  <Application>Microsoft Office Word</Application>
  <DocSecurity>0</DocSecurity>
  <Lines>10</Lines>
  <Paragraphs>3</Paragraphs>
  <ScaleCrop>false</ScaleCrop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</cp:lastModifiedBy>
  <cp:revision>7</cp:revision>
  <dcterms:created xsi:type="dcterms:W3CDTF">2008-09-11T17:20:00Z</dcterms:created>
  <dcterms:modified xsi:type="dcterms:W3CDTF">2015-10-28T02:34:00Z</dcterms:modified>
</cp:coreProperties>
</file>